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F20" w:rsidRPr="00F240CA" w:rsidRDefault="00367F20" w:rsidP="00367F2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 w:rsidRPr="00F240CA"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Частное образовательное учреждение</w:t>
      </w:r>
    </w:p>
    <w:p w:rsidR="00367F20" w:rsidRPr="00F240CA" w:rsidRDefault="00367F20" w:rsidP="00367F2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 w:rsidRPr="00F240CA"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дополнительного профессионального образования</w:t>
      </w:r>
    </w:p>
    <w:p w:rsidR="00367F20" w:rsidRPr="00F240CA" w:rsidRDefault="00367F20" w:rsidP="00367F2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u w:val="single"/>
          <w:lang w:eastAsia="ru-RU"/>
        </w:rPr>
      </w:pPr>
      <w:r w:rsidRPr="00F240CA">
        <w:rPr>
          <w:rFonts w:ascii="Times New Roman" w:eastAsia="SimSun" w:hAnsi="Times New Roman" w:cs="Times New Roman"/>
          <w:b/>
          <w:sz w:val="32"/>
          <w:szCs w:val="32"/>
          <w:u w:val="single"/>
          <w:lang w:eastAsia="ru-RU"/>
        </w:rPr>
        <w:t>«ПромЭнергоБезопасность»</w:t>
      </w:r>
    </w:p>
    <w:p w:rsidR="00367F20" w:rsidRPr="00F240CA" w:rsidRDefault="00367F20" w:rsidP="00367F20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240CA">
        <w:rPr>
          <w:rFonts w:ascii="Times New Roman" w:eastAsia="SimSun" w:hAnsi="Times New Roman" w:cs="Times New Roman"/>
          <w:sz w:val="20"/>
          <w:szCs w:val="20"/>
          <w:lang w:eastAsia="ru-RU"/>
        </w:rPr>
        <w:t>153002, г. Иваново, ул. Набережная, д.9, оф.318; телефон/факс: (4932) 37-00-95,</w:t>
      </w:r>
    </w:p>
    <w:p w:rsidR="00367F20" w:rsidRPr="00F240CA" w:rsidRDefault="00367F20" w:rsidP="00367F20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val="en-US" w:eastAsia="ru-RU"/>
        </w:rPr>
      </w:pPr>
      <w:r w:rsidRPr="00F240CA">
        <w:rPr>
          <w:rFonts w:ascii="Times New Roman" w:eastAsia="SimSun" w:hAnsi="Times New Roman" w:cs="Times New Roman"/>
          <w:sz w:val="20"/>
          <w:szCs w:val="20"/>
          <w:lang w:eastAsia="ru-RU"/>
        </w:rPr>
        <w:t>сот</w:t>
      </w:r>
      <w:r w:rsidRPr="00F240CA">
        <w:rPr>
          <w:rFonts w:ascii="Times New Roman" w:eastAsia="SimSun" w:hAnsi="Times New Roman" w:cs="Times New Roman"/>
          <w:sz w:val="20"/>
          <w:szCs w:val="20"/>
          <w:lang w:val="en-US" w:eastAsia="ru-RU"/>
        </w:rPr>
        <w:t xml:space="preserve">: 8-903-889-32-35, E-mail: </w:t>
      </w:r>
      <w:hyperlink r:id="rId7" w:history="1">
        <w:r w:rsidRPr="00F240CA">
          <w:rPr>
            <w:rFonts w:ascii="Times New Roman" w:eastAsia="SimSun" w:hAnsi="Times New Roman" w:cs="Times New Roman"/>
            <w:color w:val="0000FF"/>
            <w:sz w:val="20"/>
            <w:szCs w:val="20"/>
            <w:u w:val="single"/>
            <w:lang w:val="en-US" w:eastAsia="ru-RU"/>
          </w:rPr>
          <w:t>peb37@yandex.ru</w:t>
        </w:r>
      </w:hyperlink>
      <w:r w:rsidRPr="00F240CA">
        <w:rPr>
          <w:rFonts w:ascii="Times New Roman" w:eastAsia="SimSun" w:hAnsi="Times New Roman" w:cs="Times New Roman"/>
          <w:sz w:val="20"/>
          <w:szCs w:val="20"/>
          <w:lang w:val="en-US" w:eastAsia="ru-RU"/>
        </w:rPr>
        <w:t xml:space="preserve">, </w:t>
      </w:r>
      <w:r w:rsidRPr="00F240CA">
        <w:rPr>
          <w:rFonts w:ascii="Times New Roman" w:eastAsia="SimSun" w:hAnsi="Times New Roman" w:cs="Times New Roman"/>
          <w:sz w:val="20"/>
          <w:szCs w:val="20"/>
          <w:lang w:eastAsia="ru-RU"/>
        </w:rPr>
        <w:t>Сайт</w:t>
      </w:r>
      <w:r w:rsidRPr="00F240CA">
        <w:rPr>
          <w:rFonts w:ascii="Times New Roman" w:eastAsia="SimSun" w:hAnsi="Times New Roman" w:cs="Times New Roman"/>
          <w:sz w:val="20"/>
          <w:szCs w:val="20"/>
          <w:lang w:val="en-US" w:eastAsia="ru-RU"/>
        </w:rPr>
        <w:t>: peb37.ru</w:t>
      </w:r>
    </w:p>
    <w:p w:rsidR="00367F20" w:rsidRPr="00F240CA" w:rsidRDefault="00367F20" w:rsidP="00367F20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240CA">
        <w:rPr>
          <w:rFonts w:ascii="Times New Roman" w:eastAsia="SimSun" w:hAnsi="Times New Roman" w:cs="Times New Roman"/>
          <w:sz w:val="20"/>
          <w:szCs w:val="20"/>
          <w:lang w:eastAsia="ru-RU"/>
        </w:rPr>
        <w:t>ИНН 3702184925, КПП 370201001, Р/</w:t>
      </w:r>
      <w:proofErr w:type="spellStart"/>
      <w:r w:rsidRPr="00F240CA">
        <w:rPr>
          <w:rFonts w:ascii="Times New Roman" w:eastAsia="SimSun" w:hAnsi="Times New Roman" w:cs="Times New Roman"/>
          <w:sz w:val="20"/>
          <w:szCs w:val="20"/>
          <w:lang w:eastAsia="ru-RU"/>
        </w:rPr>
        <w:t>сч</w:t>
      </w:r>
      <w:proofErr w:type="spellEnd"/>
      <w:r w:rsidRPr="00F240CA">
        <w:rPr>
          <w:rFonts w:ascii="Times New Roman" w:eastAsia="SimSun" w:hAnsi="Times New Roman" w:cs="Times New Roman"/>
          <w:sz w:val="20"/>
          <w:szCs w:val="20"/>
          <w:lang w:eastAsia="ru-RU"/>
        </w:rPr>
        <w:t>. 40703810917000000563 в Отделение № 8639</w:t>
      </w:r>
    </w:p>
    <w:p w:rsidR="00367F20" w:rsidRPr="00F240CA" w:rsidRDefault="00367F20" w:rsidP="00367F20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240CA">
        <w:rPr>
          <w:rFonts w:ascii="Times New Roman" w:eastAsia="SimSun" w:hAnsi="Times New Roman" w:cs="Times New Roman"/>
          <w:sz w:val="20"/>
          <w:szCs w:val="20"/>
          <w:lang w:eastAsia="ru-RU"/>
        </w:rPr>
        <w:t>ПАО Сбербанк г. Иваново, Кор/</w:t>
      </w:r>
      <w:proofErr w:type="spellStart"/>
      <w:r w:rsidRPr="00F240CA">
        <w:rPr>
          <w:rFonts w:ascii="Times New Roman" w:eastAsia="SimSun" w:hAnsi="Times New Roman" w:cs="Times New Roman"/>
          <w:sz w:val="20"/>
          <w:szCs w:val="20"/>
          <w:lang w:eastAsia="ru-RU"/>
        </w:rPr>
        <w:t>сч</w:t>
      </w:r>
      <w:proofErr w:type="spellEnd"/>
      <w:r w:rsidRPr="00F240CA">
        <w:rPr>
          <w:rFonts w:ascii="Times New Roman" w:eastAsia="SimSun" w:hAnsi="Times New Roman" w:cs="Times New Roman"/>
          <w:sz w:val="20"/>
          <w:szCs w:val="20"/>
          <w:lang w:eastAsia="ru-RU"/>
        </w:rPr>
        <w:t>.: 30101810000000000608, БИК: 042406608.</w:t>
      </w:r>
    </w:p>
    <w:p w:rsidR="00367F20" w:rsidRPr="00F240CA" w:rsidRDefault="00367F20" w:rsidP="00367F2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F240CA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Лицензия на осуществление образовательной деятельности № 1998 от 08.11.2017 г.</w:t>
      </w:r>
    </w:p>
    <w:p w:rsidR="00367F20" w:rsidRPr="00F240CA" w:rsidRDefault="00367F20" w:rsidP="00367F2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F240CA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Серия: 37 Л 01 № 0001549</w:t>
      </w:r>
    </w:p>
    <w:p w:rsidR="00367F20" w:rsidRDefault="00367F20" w:rsidP="00367F20">
      <w:pPr>
        <w:pStyle w:val="a3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F240CA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Аккредитация в области охраны труда № 5265 от 05.02.2018 г.</w:t>
      </w:r>
    </w:p>
    <w:p w:rsidR="00367F20" w:rsidRDefault="00367F20" w:rsidP="00367F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7F20" w:rsidRDefault="00DD4C56" w:rsidP="00367F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4C56">
        <w:rPr>
          <w:rFonts w:ascii="Times New Roman" w:hAnsi="Times New Roman" w:cs="Times New Roman"/>
          <w:b/>
          <w:sz w:val="32"/>
          <w:szCs w:val="32"/>
        </w:rPr>
        <w:t xml:space="preserve">Б.8.3. (2021 г) Эксплуатация опасных производственных объектов, </w:t>
      </w:r>
    </w:p>
    <w:p w:rsidR="00367F20" w:rsidRDefault="00DD4C56" w:rsidP="00367F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4C56">
        <w:rPr>
          <w:rFonts w:ascii="Times New Roman" w:hAnsi="Times New Roman" w:cs="Times New Roman"/>
          <w:b/>
          <w:sz w:val="32"/>
          <w:szCs w:val="32"/>
        </w:rPr>
        <w:t xml:space="preserve">на которых используются сосуды, </w:t>
      </w:r>
    </w:p>
    <w:p w:rsidR="00DD4C56" w:rsidRPr="00DD4C56" w:rsidRDefault="00DD4C56" w:rsidP="00367F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4C56">
        <w:rPr>
          <w:rFonts w:ascii="Times New Roman" w:hAnsi="Times New Roman" w:cs="Times New Roman"/>
          <w:b/>
          <w:sz w:val="32"/>
          <w:szCs w:val="32"/>
        </w:rPr>
        <w:t>работающие под избыточным давлением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D4C56" w:rsidRDefault="00DD4C56" w:rsidP="00367F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4C56" w:rsidRPr="00DD4C56" w:rsidRDefault="00DD4C56" w:rsidP="00367F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C56">
        <w:rPr>
          <w:rFonts w:ascii="Times New Roman" w:hAnsi="Times New Roman" w:cs="Times New Roman"/>
          <w:b/>
          <w:sz w:val="24"/>
          <w:szCs w:val="24"/>
        </w:rPr>
        <w:t>Нормативно-техническая литература 2021 года.</w:t>
      </w:r>
    </w:p>
    <w:p w:rsidR="00DD4C56" w:rsidRPr="00DD4C56" w:rsidRDefault="00DD4C56" w:rsidP="00367F2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367F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4C56">
        <w:rPr>
          <w:rFonts w:ascii="Times New Roman" w:hAnsi="Times New Roman" w:cs="Times New Roman"/>
          <w:i/>
          <w:sz w:val="24"/>
          <w:szCs w:val="24"/>
        </w:rPr>
        <w:t>приказ Ростехнадзора от 15 декабря 2020 г. № 536 "Об утверждении Федеральных норм и правил в области промышленной безопасности "Правила промышленной безопасности при использовании оборудования, работающего под избыточным давлением"</w:t>
      </w:r>
    </w:p>
    <w:p w:rsidR="00DD4C56" w:rsidRPr="00DD4C56" w:rsidRDefault="00DD4C56" w:rsidP="00367F2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367F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4C56">
        <w:rPr>
          <w:rFonts w:ascii="Times New Roman" w:hAnsi="Times New Roman" w:cs="Times New Roman"/>
          <w:i/>
          <w:sz w:val="24"/>
          <w:szCs w:val="24"/>
        </w:rPr>
        <w:t>решение Совета Евразийской экономической комиссии от 2 июля 2013 г. № 41 "О Техническом регламенте Таможенного союза "О безопасности оборудования, работающего под избыточным давлением" (ТР ТС 032/2013)</w:t>
      </w:r>
    </w:p>
    <w:p w:rsidR="00DD4C56" w:rsidRPr="00DD4C56" w:rsidRDefault="00DD4C56" w:rsidP="00367F2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D4C56">
        <w:rPr>
          <w:rFonts w:ascii="Times New Roman" w:hAnsi="Times New Roman" w:cs="Times New Roman"/>
          <w:i/>
          <w:sz w:val="24"/>
          <w:szCs w:val="24"/>
        </w:rPr>
        <w:t>приказ Ростехнадзора от 11 декабря 2020 года № 519 "Об утверждении Федеральных норм и правил в области промышленной безопасности "Требования к производству сварочных работ на опасных производственных объектах"</w:t>
      </w:r>
    </w:p>
    <w:p w:rsidR="00DD4C56" w:rsidRDefault="00DD4C56" w:rsidP="00367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C56" w:rsidRDefault="00DD4C56" w:rsidP="00367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b/>
          <w:sz w:val="20"/>
          <w:szCs w:val="20"/>
          <w:lang w:eastAsia="ru-RU"/>
        </w:rPr>
        <w:t>1. При осуществлении. каких процессов на ОПО не применяются требования Правил промышленной безопасности при использовании оборудования, работающего под избыточным давлением?</w:t>
      </w: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sz w:val="20"/>
          <w:szCs w:val="20"/>
          <w:lang w:eastAsia="ru-RU"/>
        </w:rPr>
        <w:t xml:space="preserve">  </w:t>
      </w:r>
      <w:r w:rsidR="00DD4C56">
        <w:rPr>
          <w:rFonts w:ascii="Times New Roman" w:hAnsi="Times New Roman" w:cs="Times New Roman"/>
          <w:sz w:val="20"/>
          <w:szCs w:val="20"/>
          <w:lang w:eastAsia="ru-RU"/>
        </w:rPr>
        <w:t xml:space="preserve">А) </w:t>
      </w:r>
      <w:r w:rsidRPr="00DD4C56">
        <w:rPr>
          <w:rFonts w:ascii="Times New Roman" w:hAnsi="Times New Roman" w:cs="Times New Roman"/>
          <w:sz w:val="20"/>
          <w:szCs w:val="20"/>
          <w:lang w:eastAsia="ru-RU"/>
        </w:rPr>
        <w:t>Техническое перевооружение опасного производственного объекта, на котором используются сосуды, работающие под давлением</w:t>
      </w: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sz w:val="20"/>
          <w:szCs w:val="20"/>
          <w:lang w:eastAsia="ru-RU"/>
        </w:rPr>
        <w:t xml:space="preserve">  </w:t>
      </w:r>
      <w:r w:rsidR="00DD4C56">
        <w:rPr>
          <w:rFonts w:ascii="Times New Roman" w:hAnsi="Times New Roman" w:cs="Times New Roman"/>
          <w:sz w:val="20"/>
          <w:szCs w:val="20"/>
          <w:lang w:eastAsia="ru-RU"/>
        </w:rPr>
        <w:t xml:space="preserve">Б) </w:t>
      </w:r>
      <w:r w:rsidRPr="00DD4C56">
        <w:rPr>
          <w:rFonts w:ascii="Times New Roman" w:hAnsi="Times New Roman" w:cs="Times New Roman"/>
          <w:sz w:val="20"/>
          <w:szCs w:val="20"/>
          <w:lang w:eastAsia="ru-RU"/>
        </w:rPr>
        <w:t>Техническое освидетельствование сосудов, работающих под давлением</w:t>
      </w:r>
    </w:p>
    <w:p w:rsidR="001419C3" w:rsidRPr="000E288B" w:rsidRDefault="001419C3" w:rsidP="00367F20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0E288B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  </w:t>
      </w:r>
      <w:r w:rsidR="00DD4C56" w:rsidRPr="000E288B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В) </w:t>
      </w:r>
      <w:r w:rsidRPr="000E288B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Проектирование и конструирование сосудов, работающих под давлением</w:t>
      </w: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sz w:val="20"/>
          <w:szCs w:val="20"/>
          <w:lang w:eastAsia="ru-RU"/>
        </w:rPr>
        <w:t xml:space="preserve">  </w:t>
      </w:r>
      <w:r w:rsidR="00DD4C56">
        <w:rPr>
          <w:rFonts w:ascii="Times New Roman" w:hAnsi="Times New Roman" w:cs="Times New Roman"/>
          <w:sz w:val="20"/>
          <w:szCs w:val="20"/>
          <w:lang w:eastAsia="ru-RU"/>
        </w:rPr>
        <w:t xml:space="preserve">Г) </w:t>
      </w:r>
      <w:r w:rsidRPr="00DD4C56">
        <w:rPr>
          <w:rFonts w:ascii="Times New Roman" w:hAnsi="Times New Roman" w:cs="Times New Roman"/>
          <w:sz w:val="20"/>
          <w:szCs w:val="20"/>
          <w:lang w:eastAsia="ru-RU"/>
        </w:rPr>
        <w:t>Техническое диагностирование и освидетельствование сосудов, работающих под давлением</w:t>
      </w:r>
    </w:p>
    <w:p w:rsidR="00DD4C56" w:rsidRDefault="00DD4C56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b/>
          <w:sz w:val="20"/>
          <w:szCs w:val="20"/>
          <w:lang w:eastAsia="ru-RU"/>
        </w:rPr>
        <w:t>2. При осуществлении, каких процессов на ОПО не применяются требования Правил промышленной безопасности при использовании оборудования, работающего под избыточным давлением?</w:t>
      </w:r>
    </w:p>
    <w:p w:rsidR="001419C3" w:rsidRPr="000E288B" w:rsidRDefault="001419C3" w:rsidP="00367F20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0E288B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А) Изготовление сосуда, работающего под давлением.</w:t>
      </w: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sz w:val="20"/>
          <w:szCs w:val="20"/>
          <w:lang w:eastAsia="ru-RU"/>
        </w:rPr>
        <w:t>  Б) Проектирование размещения сосудов, работающих под давлением, на ОПО.</w:t>
      </w: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sz w:val="20"/>
          <w:szCs w:val="20"/>
          <w:lang w:eastAsia="ru-RU"/>
        </w:rPr>
        <w:t>  В) Ремонт сосудов, работающих под давлением.</w:t>
      </w: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sz w:val="20"/>
          <w:szCs w:val="20"/>
          <w:lang w:eastAsia="ru-RU"/>
        </w:rPr>
        <w:t>  Г) Наладочные работы на технологическом оборудовании, включающем сосуды, работающие под давлением.</w:t>
      </w:r>
    </w:p>
    <w:p w:rsidR="00DD4C56" w:rsidRDefault="00DD4C56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b/>
          <w:sz w:val="20"/>
          <w:szCs w:val="20"/>
          <w:lang w:eastAsia="ru-RU"/>
        </w:rPr>
        <w:t>3. На какой из приведенных сосудов не распространяется действие ФНП ОРПД?</w:t>
      </w: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sz w:val="20"/>
          <w:szCs w:val="20"/>
          <w:lang w:eastAsia="ru-RU"/>
        </w:rPr>
        <w:t>  А) Воздушный ресивер, объем которого составляет 270 литров, работающий под давлением 1,6 МПа.</w:t>
      </w:r>
    </w:p>
    <w:p w:rsidR="001419C3" w:rsidRPr="000E288B" w:rsidRDefault="001419C3" w:rsidP="00367F20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0E288B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Б) Сосуд, объем которого составляет 25 литров, работающий под давлением среды, равным 0,8 МПа.</w:t>
      </w: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sz w:val="20"/>
          <w:szCs w:val="20"/>
          <w:lang w:eastAsia="ru-RU"/>
        </w:rPr>
        <w:t>  В) Воздушный резервуар, объем которого составляет 170 литров, работающий под давлением 1,0 МПа.</w:t>
      </w: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sz w:val="20"/>
          <w:szCs w:val="20"/>
          <w:lang w:eastAsia="ru-RU"/>
        </w:rPr>
        <w:t>  Г) Сосуд вместимостью 50 литров, работающий под давлением 0,5 МПа, установленный на плавучей буровой установке.</w:t>
      </w:r>
    </w:p>
    <w:p w:rsidR="00DD4C56" w:rsidRDefault="00DD4C56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b/>
          <w:sz w:val="20"/>
          <w:szCs w:val="20"/>
          <w:lang w:eastAsia="ru-RU"/>
        </w:rPr>
        <w:t>4. На какой из приведенных сосудов, работающих под давлением свыше 0,07 МПа, распространяется действие ФНП ОРПД?</w:t>
      </w: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sz w:val="20"/>
          <w:szCs w:val="20"/>
          <w:lang w:eastAsia="ru-RU"/>
        </w:rPr>
        <w:t>  А) Сосуд с радиоактивной средой.</w:t>
      </w: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sz w:val="20"/>
          <w:szCs w:val="20"/>
          <w:lang w:eastAsia="ru-RU"/>
        </w:rPr>
        <w:t>  Б) Прибор парового отопления.</w:t>
      </w:r>
    </w:p>
    <w:p w:rsidR="001419C3" w:rsidRPr="000E288B" w:rsidRDefault="001419C3" w:rsidP="00367F20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0E288B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В) Сосуд, установленный на плавучей драге.</w:t>
      </w: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sz w:val="20"/>
          <w:szCs w:val="20"/>
          <w:lang w:eastAsia="ru-RU"/>
        </w:rPr>
        <w:t>  Г) Сосуд, установленный на самолете.</w:t>
      </w:r>
    </w:p>
    <w:p w:rsidR="00DD4C56" w:rsidRDefault="00DD4C56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67F20" w:rsidRDefault="00367F20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>5. Кто принимает решение о вводе в эксплуатацию сосуда, работающего под давлением?</w:t>
      </w: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sz w:val="20"/>
          <w:szCs w:val="20"/>
          <w:lang w:eastAsia="ru-RU"/>
        </w:rPr>
        <w:t xml:space="preserve">  А) Уполномоченный представитель Ростехнадзора. </w:t>
      </w: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sz w:val="20"/>
          <w:szCs w:val="20"/>
          <w:lang w:eastAsia="ru-RU"/>
        </w:rPr>
        <w:t xml:space="preserve">  Б) Уполномоченный представитель Ростехнадзора принимает решение о вводе в эксплуатацию сосудов, подлежащих </w:t>
      </w:r>
      <w:proofErr w:type="spellStart"/>
      <w:r w:rsidRPr="00DD4C56">
        <w:rPr>
          <w:rFonts w:ascii="Times New Roman" w:hAnsi="Times New Roman" w:cs="Times New Roman"/>
          <w:sz w:val="20"/>
          <w:szCs w:val="20"/>
          <w:lang w:eastAsia="ru-RU"/>
        </w:rPr>
        <w:t>учету</w:t>
      </w:r>
      <w:proofErr w:type="spellEnd"/>
      <w:r w:rsidRPr="00DD4C56">
        <w:rPr>
          <w:rFonts w:ascii="Times New Roman" w:hAnsi="Times New Roman" w:cs="Times New Roman"/>
          <w:sz w:val="20"/>
          <w:szCs w:val="20"/>
          <w:lang w:eastAsia="ru-RU"/>
        </w:rPr>
        <w:t xml:space="preserve"> в органах Ростехнадзора, в остальных случаях решение принимает ответственный за осуществление производственного контроля за безопасной эксплуатацией оборудования под давлением. </w:t>
      </w: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sz w:val="20"/>
          <w:szCs w:val="20"/>
          <w:lang w:eastAsia="ru-RU"/>
        </w:rPr>
        <w:t>  В) Ответственный за исправное состояние и безопасную эксплуатацию сосуда.</w:t>
      </w:r>
    </w:p>
    <w:p w:rsidR="001419C3" w:rsidRPr="000E288B" w:rsidRDefault="001419C3" w:rsidP="00367F20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0E288B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Г) Руководитель эксплуатирующей организации.</w:t>
      </w:r>
    </w:p>
    <w:p w:rsidR="00DD4C56" w:rsidRDefault="00DD4C56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b/>
          <w:sz w:val="20"/>
          <w:szCs w:val="20"/>
          <w:lang w:eastAsia="ru-RU"/>
        </w:rPr>
        <w:t>6. На каком основании принимается решение о вводе в эксплуатацию сосуда, работающего под давлением?</w:t>
      </w:r>
    </w:p>
    <w:p w:rsidR="001419C3" w:rsidRPr="000E288B" w:rsidRDefault="001419C3" w:rsidP="00367F20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0E288B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А) На основании результатов проверки готовности сосуда к пуску в работу и проверки организации надзора за эксплуатацией сосуда.</w:t>
      </w: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sz w:val="20"/>
          <w:szCs w:val="20"/>
          <w:lang w:eastAsia="ru-RU"/>
        </w:rPr>
        <w:t>  Б) На основании результатов первичного освидетельствования сосуда и проверки организации обслуживания сосуда и надзора за его работой.</w:t>
      </w: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sz w:val="20"/>
          <w:szCs w:val="20"/>
          <w:lang w:eastAsia="ru-RU"/>
        </w:rPr>
        <w:t>  В) На основании предписания уполномоченного представителя территориального органа Ростехнадзора.</w:t>
      </w: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sz w:val="20"/>
          <w:szCs w:val="20"/>
          <w:lang w:eastAsia="ru-RU"/>
        </w:rPr>
        <w:t>  Г) На основании экспертизы промышленной безопасности. проведенной перед пуском сосуда в работу.</w:t>
      </w:r>
    </w:p>
    <w:p w:rsidR="00367F20" w:rsidRDefault="00367F20" w:rsidP="00367F20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b/>
          <w:sz w:val="20"/>
          <w:szCs w:val="20"/>
          <w:lang w:eastAsia="ru-RU"/>
        </w:rPr>
        <w:t>7. В каком случае проверки готовности сосуда к пуску в работу и организации надзора за эксплуатацией сосуда проводятся ответственными лицами или комиссией с их участием?</w:t>
      </w: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sz w:val="20"/>
          <w:szCs w:val="20"/>
          <w:lang w:eastAsia="ru-RU"/>
        </w:rPr>
        <w:t>  А) При передаче сосуда для использования другой эксплуатирующей организации.</w:t>
      </w:r>
    </w:p>
    <w:p w:rsidR="001419C3" w:rsidRPr="000E288B" w:rsidRDefault="001419C3" w:rsidP="00367F20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0E288B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Б) После монтажа без применения сварных соединений сосуда, поставленного на объект эксплуатации в собранном виде.</w:t>
      </w: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sz w:val="20"/>
          <w:szCs w:val="20"/>
          <w:lang w:eastAsia="ru-RU"/>
        </w:rPr>
        <w:t xml:space="preserve">  В) После капитального ремонта сосуда, связанного </w:t>
      </w:r>
      <w:proofErr w:type="gramStart"/>
      <w:r w:rsidRPr="00DD4C56">
        <w:rPr>
          <w:rFonts w:ascii="Times New Roman" w:hAnsi="Times New Roman" w:cs="Times New Roman"/>
          <w:sz w:val="20"/>
          <w:szCs w:val="20"/>
          <w:lang w:eastAsia="ru-RU"/>
        </w:rPr>
        <w:t>с заменой основных элементов</w:t>
      </w:r>
      <w:proofErr w:type="gramEnd"/>
      <w:r w:rsidRPr="00DD4C56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sz w:val="20"/>
          <w:szCs w:val="20"/>
          <w:lang w:eastAsia="ru-RU"/>
        </w:rPr>
        <w:t>  Г) После монтажа сосуда, для которого ТР ТС 032/2013 не предусмотрена процедура подтверждения соответствия.</w:t>
      </w:r>
    </w:p>
    <w:p w:rsidR="00DD4C56" w:rsidRDefault="00DD4C56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b/>
          <w:sz w:val="20"/>
          <w:szCs w:val="20"/>
          <w:lang w:eastAsia="ru-RU"/>
        </w:rPr>
        <w:t>8. В каком случае проверки готовности сосуда к пуску в работу и организации надзора за эксплуатацией сосуда проводятся только комиссией, назначаемой приказом эксплуатирующей организации?</w:t>
      </w: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sz w:val="20"/>
          <w:szCs w:val="20"/>
          <w:lang w:eastAsia="ru-RU"/>
        </w:rPr>
        <w:t>  А) До начала применения транспортабельного сосуда.</w:t>
      </w: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sz w:val="20"/>
          <w:szCs w:val="20"/>
          <w:lang w:eastAsia="ru-RU"/>
        </w:rPr>
        <w:t>  Б) После монтажа без применения сварки сосуда, демонтированного и установленного на новом месте.</w:t>
      </w:r>
    </w:p>
    <w:p w:rsidR="001419C3" w:rsidRPr="000E288B" w:rsidRDefault="001419C3" w:rsidP="00367F20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0E288B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В) После монтажа сосуда, поставляемого отдельными блоками, окончательную сборку которого с применением сварных соединений производят при монтаже на месте его эксплуатации.</w:t>
      </w: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sz w:val="20"/>
          <w:szCs w:val="20"/>
          <w:lang w:eastAsia="ru-RU"/>
        </w:rPr>
        <w:t>  Г) Во всех приведенных случаях проверки осуществляются комиссией, назначаемой приказом эксплуатирующей организации.</w:t>
      </w:r>
    </w:p>
    <w:p w:rsidR="00DD4C56" w:rsidRDefault="00DD4C56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b/>
          <w:sz w:val="20"/>
          <w:szCs w:val="20"/>
          <w:lang w:eastAsia="ru-RU"/>
        </w:rPr>
        <w:t>9. В каком случае, в состав комиссии по проверке готовности сосуда к пуску в работу и организации надзора за его эксплуатацией включаются уполномоченный (уполномоченные) представитель (представители) Ростехнадзора или его территориального органа?</w:t>
      </w: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sz w:val="20"/>
          <w:szCs w:val="20"/>
          <w:lang w:eastAsia="ru-RU"/>
        </w:rPr>
        <w:t>  А) При осуществлении проверок сосудов с огневым обогревом и сосудов, работающих с рабочей средой, отнесенной в соответствии с ТР ТС 032/2013 к группе 1.</w:t>
      </w: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sz w:val="20"/>
          <w:szCs w:val="20"/>
          <w:lang w:eastAsia="ru-RU"/>
        </w:rPr>
        <w:t>  Б) Включение в состав комиссии уполномоченного представителя Ростехнадзора осуществляется исключительно по инициативе руководителя эксплуатирующей организации.</w:t>
      </w:r>
    </w:p>
    <w:p w:rsidR="001419C3" w:rsidRPr="000E288B" w:rsidRDefault="001419C3" w:rsidP="00367F20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0E288B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В) При осуществлении проверок сосудов, подлежащих учету в территориальных органах Ростехнадзора.</w:t>
      </w: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sz w:val="20"/>
          <w:szCs w:val="20"/>
          <w:lang w:eastAsia="ru-RU"/>
        </w:rPr>
        <w:t>  Г) Участие уполномоченного представителя Ростехнадзора в комиссии, назначаемой приказом эксплуатирующей организации, ФНП ОРПД не предусматривается.</w:t>
      </w:r>
    </w:p>
    <w:p w:rsidR="00DD4C56" w:rsidRDefault="00DD4C56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b/>
          <w:sz w:val="20"/>
          <w:szCs w:val="20"/>
          <w:lang w:eastAsia="ru-RU"/>
        </w:rPr>
        <w:t>10. Что контролируется при проведении проверки готовности сосуда к пуску в работу?</w:t>
      </w: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sz w:val="20"/>
          <w:szCs w:val="20"/>
          <w:lang w:eastAsia="ru-RU"/>
        </w:rPr>
        <w:t>  А) Наличие должностных инструкций для ответственных лиц и специалистов, осуществляющих эксплуатацию сосуда.</w:t>
      </w: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sz w:val="20"/>
          <w:szCs w:val="20"/>
          <w:lang w:eastAsia="ru-RU"/>
        </w:rPr>
        <w:t>  Б) Наличие в соответствии с проектом и исправность арматуры, контрольно-измерительных приборов, приборов безопасности и технологических защит.</w:t>
      </w:r>
    </w:p>
    <w:p w:rsidR="001419C3" w:rsidRPr="00DD4C56" w:rsidRDefault="001419C3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D4C56">
        <w:rPr>
          <w:rFonts w:ascii="Times New Roman" w:hAnsi="Times New Roman" w:cs="Times New Roman"/>
          <w:sz w:val="20"/>
          <w:szCs w:val="20"/>
          <w:lang w:eastAsia="ru-RU"/>
        </w:rPr>
        <w:t>  В) Соответствие требованиям промышленной безопасности установки сосуда и правильность его включения в соответствии с руководством (инструкции) по эксплуатации.</w:t>
      </w:r>
    </w:p>
    <w:p w:rsidR="001419C3" w:rsidRPr="000E288B" w:rsidRDefault="001419C3" w:rsidP="00367F20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0E288B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Г) Наличие положительных результатов технического освидетельствования сосуда.</w:t>
      </w:r>
    </w:p>
    <w:p w:rsidR="00DD4C56" w:rsidRDefault="00DD4C56" w:rsidP="00367F2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5B2B" w:rsidRDefault="00935B2B" w:rsidP="00367F2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84832" w:rsidRDefault="00B84832" w:rsidP="00367F2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84832" w:rsidRDefault="00B84832" w:rsidP="00367F2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84832" w:rsidRDefault="00B84832" w:rsidP="00367F2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84832" w:rsidRDefault="00B84832" w:rsidP="00B84832">
      <w:r>
        <w:rPr>
          <w:rFonts w:ascii="Times New Roman" w:hAnsi="Times New Roman" w:cs="Times New Roman"/>
          <w:b/>
          <w:sz w:val="32"/>
          <w:szCs w:val="32"/>
          <w:lang w:eastAsia="ru-RU"/>
        </w:rPr>
        <w:t>Далее – заявка на обучение в ЧОУ ДПО 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ПромЭнергоБезопасность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B84832" w:rsidRPr="00DD4C56" w:rsidRDefault="00B84832" w:rsidP="00367F2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84832" w:rsidRPr="00DD4C56" w:rsidSect="001419C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C16" w:rsidRDefault="008A3C16" w:rsidP="00367F20">
      <w:pPr>
        <w:spacing w:after="0" w:line="240" w:lineRule="auto"/>
      </w:pPr>
      <w:r>
        <w:separator/>
      </w:r>
    </w:p>
  </w:endnote>
  <w:endnote w:type="continuationSeparator" w:id="0">
    <w:p w:rsidR="008A3C16" w:rsidRDefault="008A3C16" w:rsidP="0036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21A" w:rsidRPr="00367F20" w:rsidRDefault="00DD321A" w:rsidP="00367F20">
    <w:pPr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</w:pPr>
    <w:r w:rsidRPr="00367F20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  <w:t xml:space="preserve">ЧОУ ДПО «ПромЭнергоБезопасность» 153002, г. Иваново, ул. Набережная, д.9, оф.318; </w:t>
    </w:r>
  </w:p>
  <w:p w:rsidR="00DD321A" w:rsidRDefault="00DD321A" w:rsidP="00367F20">
    <w:pPr>
      <w:pStyle w:val="a6"/>
      <w:jc w:val="center"/>
    </w:pPr>
    <w:r w:rsidRPr="00367F20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  <w:t xml:space="preserve">телефон/факс: (4932) 37-00-95, </w:t>
    </w:r>
    <w:r w:rsidRPr="00367F20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 xml:space="preserve">сот: 8-903-889-32-35, </w:t>
    </w:r>
    <w:r w:rsidRPr="00367F20">
      <w:rPr>
        <w:rFonts w:ascii="Times New Roman" w:eastAsia="SimSun" w:hAnsi="Times New Roman" w:cs="Times New Roman"/>
        <w:b/>
        <w:bCs/>
        <w:color w:val="A6A6A6"/>
        <w:sz w:val="18"/>
        <w:szCs w:val="18"/>
        <w:lang w:val="en-US" w:eastAsia="ru-RU"/>
      </w:rPr>
      <w:t>E</w:t>
    </w:r>
    <w:r w:rsidRPr="00367F20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>-</w:t>
    </w:r>
    <w:r w:rsidRPr="00367F20">
      <w:rPr>
        <w:rFonts w:ascii="Times New Roman" w:eastAsia="SimSun" w:hAnsi="Times New Roman" w:cs="Times New Roman"/>
        <w:b/>
        <w:bCs/>
        <w:color w:val="A6A6A6"/>
        <w:sz w:val="18"/>
        <w:szCs w:val="18"/>
        <w:lang w:val="en-US" w:eastAsia="ru-RU"/>
      </w:rPr>
      <w:t>mail</w:t>
    </w:r>
    <w:r w:rsidRPr="00367F20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 xml:space="preserve">: </w:t>
    </w:r>
    <w:r w:rsidR="008A3C16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fldChar w:fldCharType="begin"/>
    </w:r>
    <w:r w:rsidR="008A3C16" w:rsidRPr="00B84832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 xml:space="preserve"> </w:instrText>
    </w:r>
    <w:r w:rsidR="008A3C16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HYPERLINK</w:instrText>
    </w:r>
    <w:r w:rsidR="008A3C16" w:rsidRPr="00B84832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 xml:space="preserve"> "</w:instrText>
    </w:r>
    <w:r w:rsidR="008A3C16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mailto</w:instrText>
    </w:r>
    <w:r w:rsidR="008A3C16" w:rsidRPr="00B84832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>:</w:instrText>
    </w:r>
    <w:r w:rsidR="008A3C16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peb</w:instrText>
    </w:r>
    <w:r w:rsidR="008A3C16" w:rsidRPr="00B84832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>37@</w:instrText>
    </w:r>
    <w:r w:rsidR="008A3C16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yandex</w:instrText>
    </w:r>
    <w:r w:rsidR="008A3C16" w:rsidRPr="00B84832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>.</w:instrText>
    </w:r>
    <w:r w:rsidR="008A3C16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ru</w:instrText>
    </w:r>
    <w:r w:rsidR="008A3C16" w:rsidRPr="00B84832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 xml:space="preserve">" </w:instrText>
    </w:r>
    <w:r w:rsidR="008A3C16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fldChar w:fldCharType="separate"/>
    </w:r>
    <w:r w:rsidRPr="00367F20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t>peb</w:t>
    </w:r>
    <w:r w:rsidRPr="00367F20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t>37@</w:t>
    </w:r>
    <w:r w:rsidRPr="00367F20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t>yandex</w:t>
    </w:r>
    <w:r w:rsidRPr="00367F20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t>.</w:t>
    </w:r>
    <w:proofErr w:type="spellStart"/>
    <w:r w:rsidRPr="00367F20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t>ru</w:t>
    </w:r>
    <w:proofErr w:type="spellEnd"/>
    <w:r w:rsidR="008A3C16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fldChar w:fldCharType="end"/>
    </w:r>
    <w:r w:rsidRPr="00367F20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 xml:space="preserve">, Сайт: </w:t>
    </w:r>
    <w:proofErr w:type="spellStart"/>
    <w:r w:rsidRPr="00367F20">
      <w:rPr>
        <w:rFonts w:ascii="Times New Roman" w:eastAsia="SimSun" w:hAnsi="Times New Roman" w:cs="Times New Roman"/>
        <w:b/>
        <w:bCs/>
        <w:color w:val="A6A6A6"/>
        <w:sz w:val="18"/>
        <w:szCs w:val="18"/>
        <w:lang w:val="en-US" w:eastAsia="ru-RU"/>
      </w:rPr>
      <w:t>peb</w:t>
    </w:r>
    <w:proofErr w:type="spellEnd"/>
    <w:r w:rsidRPr="00367F20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>37.</w:t>
    </w:r>
    <w:proofErr w:type="spellStart"/>
    <w:r w:rsidRPr="00367F20">
      <w:rPr>
        <w:rFonts w:ascii="Times New Roman" w:eastAsia="SimSun" w:hAnsi="Times New Roman" w:cs="Times New Roman"/>
        <w:b/>
        <w:bCs/>
        <w:color w:val="A6A6A6"/>
        <w:sz w:val="18"/>
        <w:szCs w:val="18"/>
        <w:lang w:val="en-US" w:eastAsia="ru-RU"/>
      </w:rPr>
      <w:t>ru</w:t>
    </w:r>
    <w:proofErr w:type="spellEnd"/>
  </w:p>
  <w:p w:rsidR="00DD321A" w:rsidRDefault="00DD32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C16" w:rsidRDefault="008A3C16" w:rsidP="00367F20">
      <w:pPr>
        <w:spacing w:after="0" w:line="240" w:lineRule="auto"/>
      </w:pPr>
      <w:r>
        <w:separator/>
      </w:r>
    </w:p>
  </w:footnote>
  <w:footnote w:type="continuationSeparator" w:id="0">
    <w:p w:rsidR="008A3C16" w:rsidRDefault="008A3C16" w:rsidP="00367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21A" w:rsidRDefault="008A3C1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4282" o:spid="_x0000_s2050" type="#_x0000_t136" style="position:absolute;margin-left:0;margin-top:0;width:744.75pt;height:5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21A" w:rsidRDefault="008A3C1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4283" o:spid="_x0000_s2051" type="#_x0000_t136" style="position:absolute;margin-left:0;margin-top:0;width:744.75pt;height:5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21A" w:rsidRDefault="008A3C1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4281" o:spid="_x0000_s2049" type="#_x0000_t136" style="position:absolute;margin-left:0;margin-top:0;width:744.75pt;height:5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C27DC"/>
    <w:multiLevelType w:val="multilevel"/>
    <w:tmpl w:val="BAC48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A6"/>
    <w:rsid w:val="000165A6"/>
    <w:rsid w:val="000E288B"/>
    <w:rsid w:val="0011035C"/>
    <w:rsid w:val="00133C48"/>
    <w:rsid w:val="001419C3"/>
    <w:rsid w:val="00177F37"/>
    <w:rsid w:val="001915D2"/>
    <w:rsid w:val="002127D3"/>
    <w:rsid w:val="003469D6"/>
    <w:rsid w:val="00367F20"/>
    <w:rsid w:val="00380AC3"/>
    <w:rsid w:val="00585E2B"/>
    <w:rsid w:val="0058669E"/>
    <w:rsid w:val="00726466"/>
    <w:rsid w:val="008A3C16"/>
    <w:rsid w:val="008B335D"/>
    <w:rsid w:val="00935B2B"/>
    <w:rsid w:val="00B027CB"/>
    <w:rsid w:val="00B77F37"/>
    <w:rsid w:val="00B84832"/>
    <w:rsid w:val="00C03E95"/>
    <w:rsid w:val="00DD321A"/>
    <w:rsid w:val="00DD4C56"/>
    <w:rsid w:val="00E729AB"/>
    <w:rsid w:val="00FC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3FEE317E-22E4-440A-B7CA-D25A05F7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put-group-addon">
    <w:name w:val="input-group-addon"/>
    <w:basedOn w:val="a0"/>
    <w:rsid w:val="001419C3"/>
  </w:style>
  <w:style w:type="paragraph" w:styleId="a3">
    <w:name w:val="No Spacing"/>
    <w:uiPriority w:val="1"/>
    <w:qFormat/>
    <w:rsid w:val="00DD4C5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6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7F20"/>
  </w:style>
  <w:style w:type="paragraph" w:styleId="a6">
    <w:name w:val="footer"/>
    <w:basedOn w:val="a"/>
    <w:link w:val="a7"/>
    <w:uiPriority w:val="99"/>
    <w:unhideWhenUsed/>
    <w:rsid w:val="0036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7F2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7F2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67F2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1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3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13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6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1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5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2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9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2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71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0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3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5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51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79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9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5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1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1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9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96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4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1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9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09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66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6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6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2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1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2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5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7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3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8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1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64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9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7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7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7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1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6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5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74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5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6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1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32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76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4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95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7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84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3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4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0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01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94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0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2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78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8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5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8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5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3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1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6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62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03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5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4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11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2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9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90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73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38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5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8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92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1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0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5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50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9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37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56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8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5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7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01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3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7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4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7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2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4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4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62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56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6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5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0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92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13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98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2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3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22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95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6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4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28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47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97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8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8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89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77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9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9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4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2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0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66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9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1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28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8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3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55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1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27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2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0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1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9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5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0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5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02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8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1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7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1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6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86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55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7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2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3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49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7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3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40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05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4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3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1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86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8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6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3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9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4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41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65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7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7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95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71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24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6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3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0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2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07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8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53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4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7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7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10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0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6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4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51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47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1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5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30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4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0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7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19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39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58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36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8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2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17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6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15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7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80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62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12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5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80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98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6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52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09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60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5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0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28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2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8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1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03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1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5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04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46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5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6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9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4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59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07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7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3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0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1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09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1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07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2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2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0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1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4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37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12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7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4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62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64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1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3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8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75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83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1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41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71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8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1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1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0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9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5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1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9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26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2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8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9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8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5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1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37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6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42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8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0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5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14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0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06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9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3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6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80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1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52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1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4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7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6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46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66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8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7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3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0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26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54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2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2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5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77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46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9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9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2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36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6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0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7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84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8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37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99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8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65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2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4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2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55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8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7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1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3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3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7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6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7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6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1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45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19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16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0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7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5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4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86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4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2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52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97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0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50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7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89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1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9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3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87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3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8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4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7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7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71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8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0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0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5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80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38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3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3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7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9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8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4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64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1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5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8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3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7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7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6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3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71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93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5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1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51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9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6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32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97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4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5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7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36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1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9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5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9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4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48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45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3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16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3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10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72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0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82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8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1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8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51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3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1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0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6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93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1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97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6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1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4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75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6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56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15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49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0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0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92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2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5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0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4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2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76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4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8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1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3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0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8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37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3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9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9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3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6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12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01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1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8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4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4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02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7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4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7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1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61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4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0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6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3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3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5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7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0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4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20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2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0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1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47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77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58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3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6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06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35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5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70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7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7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1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1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7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8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27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0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3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05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0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85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2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6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5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1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0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0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6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4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1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40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44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76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7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7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9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3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4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8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1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4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2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4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96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12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03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24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1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2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82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4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6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11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92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5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4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58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38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61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5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5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6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14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3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3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0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7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37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1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22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03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9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1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84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21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1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5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7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4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65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0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43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62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7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1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3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7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40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0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34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7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9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59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7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93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16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7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6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5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5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1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98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b37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2021-02-24T06:18:00Z</dcterms:created>
  <dcterms:modified xsi:type="dcterms:W3CDTF">2021-12-09T07:24:00Z</dcterms:modified>
</cp:coreProperties>
</file>